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1423" w14:textId="77777777" w:rsidR="006C0E62" w:rsidRPr="00E20DED" w:rsidRDefault="00E20DED" w:rsidP="00E20DED">
      <w:pPr>
        <w:jc w:val="center"/>
        <w:rPr>
          <w:b/>
        </w:rPr>
      </w:pPr>
      <w:r w:rsidRPr="00E20DED">
        <w:rPr>
          <w:b/>
        </w:rPr>
        <w:t>Fossil Fuels: The Trans Canada Pipeline Debate</w:t>
      </w:r>
    </w:p>
    <w:p w14:paraId="1CAA5630" w14:textId="77777777" w:rsidR="00E20DED" w:rsidRDefault="00E20DED"/>
    <w:p w14:paraId="4DB93040" w14:textId="77777777" w:rsidR="00E20DED" w:rsidRDefault="00E20DED">
      <w:r>
        <w:t>Recently in the news, there has been some debate about the Trans Canada pipeline being built. Research the following so you have an informed opinion. At the end of t</w:t>
      </w:r>
      <w:r w:rsidR="00FB25FD">
        <w:t xml:space="preserve">he period, you will be comment on the following statement: The Trans Canada Pipeline </w:t>
      </w:r>
      <w:r w:rsidR="00FB25FD" w:rsidRPr="00625112">
        <w:rPr>
          <w:b/>
        </w:rPr>
        <w:t>should/should not</w:t>
      </w:r>
      <w:r w:rsidR="00FB25FD">
        <w:t xml:space="preserve"> be built and why. </w:t>
      </w:r>
    </w:p>
    <w:p w14:paraId="547CE5A9" w14:textId="77777777" w:rsidR="00FB25FD" w:rsidRDefault="00FB25FD"/>
    <w:p w14:paraId="56835923" w14:textId="77777777" w:rsidR="00FB25FD" w:rsidRDefault="00625112">
      <w:r>
        <w:t>Websites and videos</w:t>
      </w:r>
      <w:r w:rsidR="00A52525">
        <w:t xml:space="preserve"> to help you with your research</w:t>
      </w:r>
      <w:bookmarkStart w:id="0" w:name="_GoBack"/>
      <w:bookmarkEnd w:id="0"/>
      <w:r w:rsidR="00FB25FD">
        <w:t xml:space="preserve">: </w:t>
      </w:r>
    </w:p>
    <w:p w14:paraId="07FF7E44" w14:textId="77777777" w:rsidR="00FB25FD" w:rsidRDefault="00FB25FD"/>
    <w:p w14:paraId="6F9BB56A" w14:textId="77777777" w:rsidR="003F3579" w:rsidRDefault="003F3579">
      <w:hyperlink r:id="rId6" w:history="1">
        <w:r w:rsidRPr="00492F01">
          <w:rPr>
            <w:rStyle w:val="Hyperlink"/>
          </w:rPr>
          <w:t>https://www.theglobeandmail.com/news/british-columbia/kinder-morgan-trans-mountain-pipeline-bc-coast/article35043172/</w:t>
        </w:r>
      </w:hyperlink>
    </w:p>
    <w:p w14:paraId="438BA4FC" w14:textId="77777777" w:rsidR="003F3579" w:rsidRDefault="003F3579"/>
    <w:p w14:paraId="5F452C97" w14:textId="77777777" w:rsidR="003F3579" w:rsidRDefault="003F3579">
      <w:hyperlink r:id="rId7" w:history="1">
        <w:r w:rsidRPr="00492F01">
          <w:rPr>
            <w:rStyle w:val="Hyperlink"/>
          </w:rPr>
          <w:t>http://www.cbc.ca/radio/thecurrent/the-current-for-april-16-2018-1.4621215/is-the-kinder-morgan-trans-mountain-pipeline-in-the-national-interest-1.4621220</w:t>
        </w:r>
      </w:hyperlink>
    </w:p>
    <w:p w14:paraId="7BCC7CE9" w14:textId="77777777" w:rsidR="003F3579" w:rsidRDefault="003F3579"/>
    <w:p w14:paraId="6EE0F199" w14:textId="77777777" w:rsidR="003F3579" w:rsidRDefault="003F3579"/>
    <w:p w14:paraId="46A17DA2" w14:textId="77777777" w:rsidR="003F3579" w:rsidRDefault="003F3579"/>
    <w:tbl>
      <w:tblPr>
        <w:tblStyle w:val="TableGrid"/>
        <w:tblpPr w:leftFromText="180" w:rightFromText="180" w:vertAnchor="text" w:horzAnchor="page" w:tblpX="1729" w:tblpY="-282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625112" w14:paraId="153EE0B0" w14:textId="77777777" w:rsidTr="00625112">
        <w:tc>
          <w:tcPr>
            <w:tcW w:w="2718" w:type="dxa"/>
          </w:tcPr>
          <w:p w14:paraId="3C5D7DDA" w14:textId="77777777" w:rsidR="00625112" w:rsidRDefault="00625112" w:rsidP="00625112">
            <w:r>
              <w:t xml:space="preserve">Where is the pipeline going to be built? </w:t>
            </w:r>
          </w:p>
          <w:p w14:paraId="69B1F167" w14:textId="77777777" w:rsidR="00625112" w:rsidRDefault="00625112" w:rsidP="00625112"/>
          <w:p w14:paraId="6A86FB1F" w14:textId="77777777" w:rsidR="00625112" w:rsidRDefault="00625112" w:rsidP="00625112"/>
          <w:p w14:paraId="575CB405" w14:textId="77777777" w:rsidR="00625112" w:rsidRDefault="00625112" w:rsidP="00625112"/>
        </w:tc>
        <w:tc>
          <w:tcPr>
            <w:tcW w:w="6138" w:type="dxa"/>
          </w:tcPr>
          <w:p w14:paraId="1A7302E7" w14:textId="77777777" w:rsidR="00625112" w:rsidRDefault="00625112" w:rsidP="00625112"/>
          <w:p w14:paraId="49431EA6" w14:textId="77777777" w:rsidR="00625112" w:rsidRDefault="00625112" w:rsidP="00625112"/>
          <w:p w14:paraId="2EFBB221" w14:textId="77777777" w:rsidR="00625112" w:rsidRDefault="00625112" w:rsidP="00625112"/>
          <w:p w14:paraId="08ED5E14" w14:textId="77777777" w:rsidR="00625112" w:rsidRDefault="00625112" w:rsidP="00625112"/>
        </w:tc>
      </w:tr>
      <w:tr w:rsidR="00625112" w14:paraId="0806A818" w14:textId="77777777" w:rsidTr="00625112">
        <w:tc>
          <w:tcPr>
            <w:tcW w:w="2718" w:type="dxa"/>
          </w:tcPr>
          <w:p w14:paraId="283E74FD" w14:textId="77777777" w:rsidR="00625112" w:rsidRDefault="00625112" w:rsidP="00625112">
            <w:r>
              <w:t xml:space="preserve">Who is opposed to the pipeline? </w:t>
            </w:r>
          </w:p>
          <w:p w14:paraId="7F1AD876" w14:textId="77777777" w:rsidR="00625112" w:rsidRDefault="00625112" w:rsidP="00625112">
            <w:r>
              <w:t xml:space="preserve">Why? </w:t>
            </w:r>
          </w:p>
          <w:p w14:paraId="43EF1CCE" w14:textId="77777777" w:rsidR="00625112" w:rsidRDefault="00625112" w:rsidP="00625112"/>
          <w:p w14:paraId="4730E114" w14:textId="77777777" w:rsidR="00625112" w:rsidRDefault="00625112" w:rsidP="00625112"/>
          <w:p w14:paraId="393798BA" w14:textId="77777777" w:rsidR="00625112" w:rsidRDefault="00625112" w:rsidP="00625112"/>
          <w:p w14:paraId="24EAF6F5" w14:textId="77777777" w:rsidR="00625112" w:rsidRDefault="00625112" w:rsidP="00625112"/>
          <w:p w14:paraId="6510D13F" w14:textId="77777777" w:rsidR="00625112" w:rsidRDefault="00625112" w:rsidP="00625112"/>
          <w:p w14:paraId="51383939" w14:textId="77777777" w:rsidR="00625112" w:rsidRDefault="00625112" w:rsidP="00625112"/>
          <w:p w14:paraId="74F829A7" w14:textId="77777777" w:rsidR="00625112" w:rsidRDefault="00625112" w:rsidP="00625112"/>
          <w:p w14:paraId="6F62E5B9" w14:textId="77777777" w:rsidR="00625112" w:rsidRDefault="00625112" w:rsidP="00625112"/>
          <w:p w14:paraId="4013E65D" w14:textId="77777777" w:rsidR="00625112" w:rsidRDefault="00625112" w:rsidP="00625112"/>
        </w:tc>
        <w:tc>
          <w:tcPr>
            <w:tcW w:w="6138" w:type="dxa"/>
          </w:tcPr>
          <w:p w14:paraId="567956E0" w14:textId="77777777" w:rsidR="00625112" w:rsidRDefault="00625112" w:rsidP="00625112"/>
        </w:tc>
      </w:tr>
      <w:tr w:rsidR="00625112" w14:paraId="681CA04D" w14:textId="77777777" w:rsidTr="00625112">
        <w:tc>
          <w:tcPr>
            <w:tcW w:w="2718" w:type="dxa"/>
          </w:tcPr>
          <w:p w14:paraId="026B5699" w14:textId="77777777" w:rsidR="00625112" w:rsidRDefault="00625112" w:rsidP="00625112">
            <w:r>
              <w:t xml:space="preserve">Who supports the building of the pipeline? </w:t>
            </w:r>
          </w:p>
          <w:p w14:paraId="6AE5CFB2" w14:textId="77777777" w:rsidR="00625112" w:rsidRDefault="00625112" w:rsidP="00625112">
            <w:r>
              <w:t xml:space="preserve">Why? </w:t>
            </w:r>
          </w:p>
          <w:p w14:paraId="0D5DCEA3" w14:textId="77777777" w:rsidR="00625112" w:rsidRDefault="00625112" w:rsidP="00625112"/>
          <w:p w14:paraId="62CD0E11" w14:textId="77777777" w:rsidR="00625112" w:rsidRDefault="00625112" w:rsidP="00625112"/>
          <w:p w14:paraId="6FA18D9F" w14:textId="77777777" w:rsidR="00625112" w:rsidRDefault="00625112" w:rsidP="00625112"/>
          <w:p w14:paraId="23C2F8BC" w14:textId="77777777" w:rsidR="00625112" w:rsidRDefault="00625112" w:rsidP="00625112"/>
          <w:p w14:paraId="09CD1466" w14:textId="77777777" w:rsidR="00625112" w:rsidRDefault="00625112" w:rsidP="00625112"/>
          <w:p w14:paraId="1B944734" w14:textId="77777777" w:rsidR="00625112" w:rsidRDefault="00625112" w:rsidP="00625112"/>
          <w:p w14:paraId="227C4792" w14:textId="77777777" w:rsidR="00625112" w:rsidRDefault="00625112" w:rsidP="00625112"/>
        </w:tc>
        <w:tc>
          <w:tcPr>
            <w:tcW w:w="6138" w:type="dxa"/>
          </w:tcPr>
          <w:p w14:paraId="14D26FED" w14:textId="77777777" w:rsidR="00625112" w:rsidRDefault="00625112" w:rsidP="00625112"/>
        </w:tc>
      </w:tr>
    </w:tbl>
    <w:p w14:paraId="2D3E9592" w14:textId="77777777" w:rsidR="00E20DED" w:rsidRDefault="00E20DED" w:rsidP="00FB25FD"/>
    <w:sectPr w:rsidR="00E20DED" w:rsidSect="006C0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12"/>
    <w:multiLevelType w:val="hybridMultilevel"/>
    <w:tmpl w:val="29D4F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D"/>
    <w:rsid w:val="003F3579"/>
    <w:rsid w:val="00625112"/>
    <w:rsid w:val="006C0E62"/>
    <w:rsid w:val="00A52525"/>
    <w:rsid w:val="00E20DED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AA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globeandmail.com/news/british-columbia/kinder-morgan-trans-mountain-pipeline-bc-coast/article35043172/" TargetMode="External"/><Relationship Id="rId7" Type="http://schemas.openxmlformats.org/officeDocument/2006/relationships/hyperlink" Target="http://www.cbc.ca/radio/thecurrent/the-current-for-april-16-2018-1.4621215/is-the-kinder-morgan-trans-mountain-pipeline-in-the-national-interest-1.46212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964</Characters>
  <Application>Microsoft Macintosh Word</Application>
  <DocSecurity>0</DocSecurity>
  <Lines>8</Lines>
  <Paragraphs>2</Paragraphs>
  <ScaleCrop>false</ScaleCrop>
  <Company>Calgary Board of Education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2018-04-25T14:15:00Z</dcterms:created>
  <dcterms:modified xsi:type="dcterms:W3CDTF">2018-04-25T17:12:00Z</dcterms:modified>
</cp:coreProperties>
</file>